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B" w:rsidRPr="00FD6F74" w:rsidRDefault="000E5ECB" w:rsidP="004803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0E5ECB" w:rsidRPr="00343CD4" w:rsidRDefault="000E5EC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43C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Андреевского сельского поселения</w:t>
      </w:r>
    </w:p>
    <w:p w:rsidR="000E5ECB" w:rsidRDefault="000E5EC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E5EC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ECB" w:rsidRDefault="000E5ECB" w:rsidP="00D93D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E5ECB" w:rsidRPr="00343CD4" w:rsidRDefault="000E5EC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</w:pPr>
      <w:r w:rsidRPr="00343CD4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>РЕШЕНИЕ</w:t>
      </w:r>
    </w:p>
    <w:p w:rsidR="000E5ECB" w:rsidRDefault="000E5EC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5ECB" w:rsidRPr="00B279B7" w:rsidRDefault="000E5ECB" w:rsidP="004803D7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25.07.2014  №  17</w:t>
      </w:r>
    </w:p>
    <w:p w:rsidR="000E5ECB" w:rsidRDefault="000E5ECB" w:rsidP="004803D7">
      <w:pPr>
        <w:widowControl/>
        <w:autoSpaceDE/>
        <w:adjustRightInd/>
        <w:rPr>
          <w:rFonts w:ascii="Times New Roman" w:hAnsi="Times New Roman" w:cs="Times New Roman"/>
        </w:rPr>
      </w:pPr>
    </w:p>
    <w:p w:rsidR="000E5ECB" w:rsidRDefault="000E5ECB" w:rsidP="000D5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внесении изменений в решение Совета Андреевского сельского поселения Омского муниципального района Омской области № 24</w:t>
      </w:r>
      <w:r w:rsidRPr="0065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17.07.2009 года </w:t>
      </w:r>
      <w:r w:rsidRPr="005E7367">
        <w:rPr>
          <w:rFonts w:ascii="Times New Roman" w:hAnsi="Times New Roman" w:cs="Times New Roman"/>
          <w:sz w:val="28"/>
          <w:szCs w:val="28"/>
        </w:rPr>
        <w:t xml:space="preserve"> «Об управлении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собственностью Андреев</w:t>
      </w:r>
      <w:r w:rsidRPr="005E7367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области»</w:t>
      </w:r>
    </w:p>
    <w:p w:rsidR="000E5ECB" w:rsidRDefault="000E5ECB" w:rsidP="000D5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ECB" w:rsidRDefault="000E5ECB" w:rsidP="004803D7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0E5ECB" w:rsidRDefault="000E5ECB" w:rsidP="004803D7">
      <w:pPr>
        <w:shd w:val="clear" w:color="auto" w:fill="FFFFFF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нормативных правовых документов Андреевского сельского поселения Омского муниципального района Омской области и приведения в соответствие с требованиями действующего законодательства,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соответствие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661CC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0E5ECB" w:rsidRPr="00343CD4" w:rsidRDefault="000E5ECB" w:rsidP="004803D7">
      <w:pPr>
        <w:widowControl/>
        <w:autoSpaceDE/>
        <w:adjustRightInd/>
        <w:rPr>
          <w:rFonts w:ascii="Times New Roman" w:hAnsi="Times New Roman" w:cs="Times New Roman"/>
        </w:rPr>
      </w:pPr>
    </w:p>
    <w:p w:rsidR="000E5ECB" w:rsidRPr="00343CD4" w:rsidRDefault="000E5ECB" w:rsidP="004803D7">
      <w:pPr>
        <w:widowControl/>
        <w:autoSpaceDE/>
        <w:adjustRightInd/>
        <w:rPr>
          <w:rFonts w:ascii="Times New Roman" w:hAnsi="Times New Roman" w:cs="Times New Roman"/>
        </w:rPr>
      </w:pPr>
      <w:r w:rsidRPr="00343CD4">
        <w:rPr>
          <w:rFonts w:ascii="Times New Roman" w:hAnsi="Times New Roman" w:cs="Times New Roman"/>
          <w:color w:val="000000"/>
        </w:rPr>
        <w:t>РЕШИЛ:</w:t>
      </w:r>
    </w:p>
    <w:p w:rsidR="000E5ECB" w:rsidRDefault="000E5ECB" w:rsidP="004803D7">
      <w:pPr>
        <w:widowControl/>
        <w:autoSpaceDE/>
        <w:adjustRightInd/>
        <w:rPr>
          <w:rFonts w:ascii="Times New Roman" w:hAnsi="Times New Roman" w:cs="Times New Roman"/>
        </w:rPr>
      </w:pPr>
    </w:p>
    <w:p w:rsidR="000E5ECB" w:rsidRPr="00661CC0" w:rsidRDefault="000E5ECB" w:rsidP="00B40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</w:t>
      </w:r>
      <w:r>
        <w:rPr>
          <w:rFonts w:ascii="Times New Roman" w:hAnsi="Times New Roman" w:cs="Times New Roman"/>
          <w:sz w:val="28"/>
          <w:szCs w:val="28"/>
        </w:rPr>
        <w:t>в решение Совета Андреевского сельского поселения Омского муниципального района Омской области № 24 от 17.07.2009 года</w:t>
      </w:r>
      <w:r w:rsidRPr="005E7367">
        <w:rPr>
          <w:rFonts w:ascii="Times New Roman" w:hAnsi="Times New Roman" w:cs="Times New Roman"/>
          <w:sz w:val="28"/>
          <w:szCs w:val="28"/>
        </w:rPr>
        <w:t xml:space="preserve"> «Об управлении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собственностью Андреев</w:t>
      </w:r>
      <w:r w:rsidRPr="005E7367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E5ECB" w:rsidRDefault="000E5ECB" w:rsidP="004803D7">
      <w:pPr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2 статьи 35 «Проведение оценки объектов муниципальной собственности» Положения изложить в новой редакции:</w:t>
      </w: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«Определение оценщика осуществляется в соответствии с действующим законодательством».</w:t>
      </w:r>
    </w:p>
    <w:p w:rsidR="000E5ECB" w:rsidRPr="00D07852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ECB" w:rsidRDefault="000E5ECB" w:rsidP="004803D7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 5 статьи 41 «Общие положения об аренде имущества, находящегося в муниципальной собственности» Положения  изложить в новой редакции:</w:t>
      </w: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A5C">
        <w:rPr>
          <w:rFonts w:ascii="Times New Roman" w:hAnsi="Times New Roman" w:cs="Times New Roman"/>
          <w:sz w:val="28"/>
          <w:szCs w:val="28"/>
        </w:rPr>
        <w:t>«</w:t>
      </w:r>
      <w:bookmarkStart w:id="0" w:name="sub_232"/>
      <w:r>
        <w:rPr>
          <w:rFonts w:ascii="Times New Roman" w:hAnsi="Times New Roman" w:cs="Times New Roman"/>
          <w:sz w:val="28"/>
          <w:szCs w:val="28"/>
        </w:rPr>
        <w:t>Размер арендной платы за аренду движимого имущества, находящегося в муниципальной собственности, определяется на основании отчета оценщика, отобранного в соответствии с федеральным законодательством».</w:t>
      </w: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 статьи 57  «Приватизация объектов муниципальной собственности посредством проведения конкурса»  Положения изложить в новой редакции:</w:t>
      </w: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условия».</w:t>
      </w:r>
    </w:p>
    <w:p w:rsidR="000E5ECB" w:rsidRDefault="000E5ECB" w:rsidP="002C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1 статьи 60 «Распределение денежных средств, полученных в результате приватизации объектов муниципальной собственности» Положения изложить в новой редакции:</w:t>
      </w:r>
    </w:p>
    <w:p w:rsidR="000E5ECB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«Денежные средства, полученные в результате приватизации объектов муниципальной собственности, подлежат зачислению в бюджет муниципального образования в общем порядке, установленном БК РФ».</w:t>
      </w:r>
    </w:p>
    <w:p w:rsidR="000E5ECB" w:rsidRPr="00C0164E" w:rsidRDefault="000E5ECB" w:rsidP="004803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64E">
        <w:t xml:space="preserve"> </w:t>
      </w:r>
    </w:p>
    <w:bookmarkEnd w:id="0"/>
    <w:p w:rsidR="000E5ECB" w:rsidRDefault="000E5ECB" w:rsidP="004803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подлежит обязательному опубликованию.</w:t>
      </w:r>
    </w:p>
    <w:p w:rsidR="000E5ECB" w:rsidRPr="008B731A" w:rsidRDefault="000E5ECB" w:rsidP="004803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ECB" w:rsidRDefault="000E5EC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главного специалиста Администрации Андреевского сельского поселения Омского муниципального района Омской области.</w:t>
      </w:r>
    </w:p>
    <w:p w:rsidR="000E5ECB" w:rsidRDefault="000E5EC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ECB" w:rsidRDefault="000E5EC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ECB" w:rsidRDefault="000E5EC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ECB" w:rsidRPr="00661CC0" w:rsidRDefault="000E5EC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  Н.Н. Сергеев</w:t>
      </w:r>
    </w:p>
    <w:p w:rsidR="000E5ECB" w:rsidRPr="00B279B7" w:rsidRDefault="000E5ECB" w:rsidP="004803D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5ECB" w:rsidRDefault="000E5ECB" w:rsidP="004803D7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323"/>
        <w:gridCol w:w="3248"/>
      </w:tblGrid>
      <w:tr w:rsidR="000E5ECB">
        <w:tc>
          <w:tcPr>
            <w:tcW w:w="6323" w:type="dxa"/>
            <w:vAlign w:val="bottom"/>
          </w:tcPr>
          <w:p w:rsidR="000E5ECB" w:rsidRDefault="000E5ECB" w:rsidP="00D93D14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Align w:val="bottom"/>
          </w:tcPr>
          <w:p w:rsidR="000E5ECB" w:rsidRDefault="000E5ECB" w:rsidP="007A3F3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ECB" w:rsidRDefault="000E5ECB" w:rsidP="004803D7"/>
    <w:p w:rsidR="000E5ECB" w:rsidRPr="004803D7" w:rsidRDefault="000E5ECB" w:rsidP="004803D7"/>
    <w:sectPr w:rsidR="000E5ECB" w:rsidRPr="004803D7" w:rsidSect="009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A4A"/>
    <w:multiLevelType w:val="hybridMultilevel"/>
    <w:tmpl w:val="ECAE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B056D"/>
    <w:multiLevelType w:val="hybridMultilevel"/>
    <w:tmpl w:val="D6E2385E"/>
    <w:lvl w:ilvl="0" w:tplc="B58C6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D2C4A"/>
    <w:multiLevelType w:val="hybridMultilevel"/>
    <w:tmpl w:val="2B1E89D0"/>
    <w:lvl w:ilvl="0" w:tplc="BEB2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521A6"/>
    <w:multiLevelType w:val="hybridMultilevel"/>
    <w:tmpl w:val="77E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44EB7"/>
    <w:multiLevelType w:val="hybridMultilevel"/>
    <w:tmpl w:val="CF102388"/>
    <w:lvl w:ilvl="0" w:tplc="2850E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12B86"/>
    <w:multiLevelType w:val="multilevel"/>
    <w:tmpl w:val="199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CD"/>
    <w:rsid w:val="000156E5"/>
    <w:rsid w:val="00043CB4"/>
    <w:rsid w:val="00045BFB"/>
    <w:rsid w:val="000A58EE"/>
    <w:rsid w:val="000D53A9"/>
    <w:rsid w:val="000E5ECB"/>
    <w:rsid w:val="001667CA"/>
    <w:rsid w:val="001B14B8"/>
    <w:rsid w:val="001B387C"/>
    <w:rsid w:val="00256508"/>
    <w:rsid w:val="002A0007"/>
    <w:rsid w:val="002C1F79"/>
    <w:rsid w:val="00343CD4"/>
    <w:rsid w:val="0038713D"/>
    <w:rsid w:val="003A3F55"/>
    <w:rsid w:val="003D471A"/>
    <w:rsid w:val="0043626B"/>
    <w:rsid w:val="004803D7"/>
    <w:rsid w:val="004D5BD7"/>
    <w:rsid w:val="00534F98"/>
    <w:rsid w:val="00577A5C"/>
    <w:rsid w:val="005820C9"/>
    <w:rsid w:val="005E7367"/>
    <w:rsid w:val="00631A5E"/>
    <w:rsid w:val="00654F62"/>
    <w:rsid w:val="00661CC0"/>
    <w:rsid w:val="006756B4"/>
    <w:rsid w:val="00675FE0"/>
    <w:rsid w:val="006C5519"/>
    <w:rsid w:val="007A1F10"/>
    <w:rsid w:val="007A3F33"/>
    <w:rsid w:val="007C26AF"/>
    <w:rsid w:val="00885AE0"/>
    <w:rsid w:val="008B731A"/>
    <w:rsid w:val="008F1D5C"/>
    <w:rsid w:val="008F2829"/>
    <w:rsid w:val="00932A4A"/>
    <w:rsid w:val="00953BE2"/>
    <w:rsid w:val="00A32544"/>
    <w:rsid w:val="00A6619A"/>
    <w:rsid w:val="00A8707B"/>
    <w:rsid w:val="00AF2951"/>
    <w:rsid w:val="00B279B7"/>
    <w:rsid w:val="00B4037C"/>
    <w:rsid w:val="00B47AB5"/>
    <w:rsid w:val="00B756A3"/>
    <w:rsid w:val="00B75FDC"/>
    <w:rsid w:val="00C0164E"/>
    <w:rsid w:val="00C30FD8"/>
    <w:rsid w:val="00C418A4"/>
    <w:rsid w:val="00D07852"/>
    <w:rsid w:val="00D377CE"/>
    <w:rsid w:val="00D66A90"/>
    <w:rsid w:val="00D82036"/>
    <w:rsid w:val="00D87F61"/>
    <w:rsid w:val="00D93D14"/>
    <w:rsid w:val="00DF1FA8"/>
    <w:rsid w:val="00EB7FCD"/>
    <w:rsid w:val="00F21FAE"/>
    <w:rsid w:val="00F26F72"/>
    <w:rsid w:val="00F34497"/>
    <w:rsid w:val="00FB2FA5"/>
    <w:rsid w:val="00FB6BD6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6B4"/>
    <w:pPr>
      <w:ind w:left="720"/>
    </w:pPr>
  </w:style>
  <w:style w:type="paragraph" w:customStyle="1" w:styleId="ConsTitle">
    <w:name w:val="ConsTitle"/>
    <w:uiPriority w:val="99"/>
    <w:rsid w:val="00D66A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D66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6C5519"/>
    <w:pPr>
      <w:spacing w:line="240" w:lineRule="exact"/>
      <w:jc w:val="both"/>
    </w:pPr>
    <w:rPr>
      <w:rFonts w:ascii="Times New Roman" w:hAnsi="Times New Roman" w:cs="Times New Roman"/>
      <w:lang w:val="en-US"/>
    </w:rPr>
  </w:style>
  <w:style w:type="paragraph" w:customStyle="1" w:styleId="a0">
    <w:name w:val="Нормальный (таблица)"/>
    <w:basedOn w:val="Normal"/>
    <w:next w:val="Normal"/>
    <w:uiPriority w:val="99"/>
    <w:rsid w:val="004803D7"/>
    <w:pPr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803D7"/>
  </w:style>
  <w:style w:type="paragraph" w:styleId="BalloonText">
    <w:name w:val="Balloon Text"/>
    <w:basedOn w:val="Normal"/>
    <w:link w:val="BalloonTextChar"/>
    <w:uiPriority w:val="99"/>
    <w:semiHidden/>
    <w:rsid w:val="0048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3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435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</dc:creator>
  <cp:keywords/>
  <dc:description/>
  <cp:lastModifiedBy>user</cp:lastModifiedBy>
  <cp:revision>8</cp:revision>
  <cp:lastPrinted>2014-07-01T01:19:00Z</cp:lastPrinted>
  <dcterms:created xsi:type="dcterms:W3CDTF">2014-06-18T10:31:00Z</dcterms:created>
  <dcterms:modified xsi:type="dcterms:W3CDTF">2014-08-12T02:09:00Z</dcterms:modified>
</cp:coreProperties>
</file>